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558EC" w14:textId="57D2299D" w:rsidR="00D55F7A" w:rsidRDefault="00D55F7A" w:rsidP="00D55F7A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</w:pPr>
      <w:r>
        <w:t>ACME Advisory Council Agenda</w:t>
      </w:r>
    </w:p>
    <w:p w14:paraId="34933F5B" w14:textId="69B46CAE" w:rsidR="00D55F7A" w:rsidRDefault="00D55F7A" w:rsidP="00D55F7A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</w:pPr>
      <w:r>
        <w:t>Tuesday, Dec. 7</w:t>
      </w:r>
      <w:r w:rsidRPr="00D55F7A">
        <w:rPr>
          <w:vertAlign w:val="superscript"/>
        </w:rPr>
        <w:t>th</w:t>
      </w:r>
    </w:p>
    <w:p w14:paraId="49BA381C" w14:textId="3A25862A" w:rsidR="00D55F7A" w:rsidRDefault="00834C3C" w:rsidP="00D55F7A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</w:pPr>
      <w:hyperlink r:id="rId8" w:tgtFrame="_blank" w:tooltip="https://nam02.safelinks.protection.outlook.com/?url=https%3A%2F%2Futexas.zoom.us%2Fj%2F95264174133&amp;data=04%7C01%7CLMcCarthy%40nwcc.commnet.edu%7Cd63acff7219e4239048408d9b45ed41f%7C679df878277a496aac8dd99e58606dd9%7C0%7C0%7C637739141649040715%7CUnknown%7CTWFpbGZsb3d8eyJWIjoiMC4wLjAwMDAiLCJQIjoiV2luMzIiLCJBTiI6Ik1haWwiLCJXVCI6Mn0%3D%7C3000&amp;sdata=zfQRZjoaPSeNqfX5sNuTLpv7SGdmjIJ%2BGHKOy6885YI%3D&amp;reserved=0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https://utexas.zoom.us/j/95264174133</w:t>
        </w:r>
      </w:hyperlink>
    </w:p>
    <w:p w14:paraId="4C98CB9B" w14:textId="77777777" w:rsidR="00834C3C" w:rsidRDefault="00834C3C" w:rsidP="00D55F7A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</w:pPr>
      <w:bookmarkStart w:id="0" w:name="_GoBack"/>
      <w:bookmarkEnd w:id="0"/>
    </w:p>
    <w:p w14:paraId="586777F6" w14:textId="77777777" w:rsidR="00C33464" w:rsidRPr="0027038E" w:rsidRDefault="00C33464" w:rsidP="00203F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3346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Introductions</w:t>
      </w:r>
    </w:p>
    <w:p w14:paraId="748E50C5" w14:textId="77777777" w:rsidR="00AF632E" w:rsidRDefault="00AF632E" w:rsidP="00C3346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  <w:sectPr w:rsidR="00AF63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" w:name="_Hlk89331795"/>
    </w:p>
    <w:p w14:paraId="38D89FF7" w14:textId="380D62A6" w:rsidR="0027038E" w:rsidRPr="00AF632E" w:rsidRDefault="0027038E" w:rsidP="00C3346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AF632E">
        <w:rPr>
          <w:rFonts w:eastAsia="Times New Roman" w:cstheme="minorHAnsi"/>
          <w:b/>
          <w:color w:val="000000"/>
          <w:sz w:val="24"/>
          <w:szCs w:val="24"/>
        </w:rPr>
        <w:t>Advisory Council</w:t>
      </w:r>
      <w:r w:rsidR="00AF632E">
        <w:rPr>
          <w:rFonts w:eastAsia="Times New Roman" w:cstheme="minorHAnsi"/>
          <w:b/>
          <w:color w:val="000000"/>
          <w:sz w:val="24"/>
          <w:szCs w:val="24"/>
        </w:rPr>
        <w:t>:</w:t>
      </w:r>
    </w:p>
    <w:p w14:paraId="147208EA" w14:textId="61E56821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 xml:space="preserve">Jason </w:t>
      </w:r>
      <w:proofErr w:type="spellStart"/>
      <w:r w:rsidRPr="0027038E">
        <w:rPr>
          <w:rFonts w:eastAsia="Times New Roman" w:cstheme="minorHAnsi"/>
          <w:color w:val="000000"/>
          <w:sz w:val="24"/>
          <w:szCs w:val="24"/>
        </w:rPr>
        <w:t>Scappaticci</w:t>
      </w:r>
      <w:proofErr w:type="spellEnd"/>
      <w:r w:rsidRPr="0027038E">
        <w:rPr>
          <w:rFonts w:eastAsia="Times New Roman" w:cstheme="minorHAnsi"/>
          <w:color w:val="000000"/>
          <w:sz w:val="24"/>
          <w:szCs w:val="24"/>
        </w:rPr>
        <w:t>, Pre-matriculation Programs</w:t>
      </w:r>
    </w:p>
    <w:p w14:paraId="75CCA5BD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Samantha Murphy, Accessibility Office</w:t>
      </w:r>
    </w:p>
    <w:p w14:paraId="46FF2E5C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Brian Cleary, Tutoring</w:t>
      </w:r>
    </w:p>
    <w:p w14:paraId="46A24C13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Kerry Beckford, DEI</w:t>
      </w:r>
    </w:p>
    <w:p w14:paraId="5B4D47C6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 xml:space="preserve">Elizabeth Hart, Math Professor from </w:t>
      </w:r>
      <w:r w:rsidR="005D46D0" w:rsidRPr="0027038E">
        <w:rPr>
          <w:rFonts w:eastAsia="Times New Roman" w:cstheme="minorHAnsi"/>
          <w:color w:val="000000"/>
          <w:sz w:val="24"/>
          <w:szCs w:val="24"/>
        </w:rPr>
        <w:t>SCSU</w:t>
      </w:r>
    </w:p>
    <w:p w14:paraId="3EC74CB9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Michelle Breaker</w:t>
      </w:r>
      <w:r w:rsidR="002B0FF8" w:rsidRPr="0027038E">
        <w:rPr>
          <w:rFonts w:eastAsia="Times New Roman" w:cstheme="minorHAnsi"/>
          <w:color w:val="000000"/>
          <w:sz w:val="24"/>
          <w:szCs w:val="24"/>
        </w:rPr>
        <w:t>, Transitional Council</w:t>
      </w:r>
    </w:p>
    <w:p w14:paraId="7ED72E38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Andrew Pelletier</w:t>
      </w:r>
      <w:r w:rsidR="002B0FF8" w:rsidRPr="0027038E">
        <w:rPr>
          <w:rFonts w:eastAsia="Times New Roman" w:cstheme="minorHAnsi"/>
          <w:color w:val="000000"/>
          <w:sz w:val="24"/>
          <w:szCs w:val="24"/>
        </w:rPr>
        <w:t>, Tutoring</w:t>
      </w:r>
    </w:p>
    <w:p w14:paraId="20151275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Jennifer Meny</w:t>
      </w:r>
      <w:r w:rsidR="002B0FF8" w:rsidRPr="0027038E">
        <w:rPr>
          <w:rFonts w:eastAsia="Times New Roman" w:cstheme="minorHAnsi"/>
          <w:color w:val="000000"/>
          <w:sz w:val="24"/>
          <w:szCs w:val="24"/>
        </w:rPr>
        <w:t>, Admissions</w:t>
      </w:r>
    </w:p>
    <w:p w14:paraId="6371CC92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JD Mathewson</w:t>
      </w:r>
      <w:r w:rsidR="002B0FF8" w:rsidRPr="0027038E">
        <w:rPr>
          <w:rFonts w:eastAsia="Times New Roman" w:cstheme="minorHAnsi"/>
          <w:color w:val="000000"/>
          <w:sz w:val="24"/>
          <w:szCs w:val="24"/>
        </w:rPr>
        <w:t>, Institutional Research</w:t>
      </w:r>
    </w:p>
    <w:p w14:paraId="1FC1F47A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Melanie Majeski</w:t>
      </w:r>
      <w:r w:rsidR="002B0FF8" w:rsidRPr="0027038E">
        <w:rPr>
          <w:rFonts w:eastAsia="Times New Roman" w:cstheme="minorHAnsi"/>
          <w:color w:val="000000"/>
          <w:sz w:val="24"/>
          <w:szCs w:val="24"/>
        </w:rPr>
        <w:t>, ESL Faculty</w:t>
      </w:r>
    </w:p>
    <w:p w14:paraId="6ECCB453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Kathleen Herron</w:t>
      </w:r>
      <w:r w:rsidR="002B0FF8" w:rsidRPr="0027038E">
        <w:rPr>
          <w:rFonts w:eastAsia="Times New Roman" w:cstheme="minorHAnsi"/>
          <w:color w:val="000000"/>
          <w:sz w:val="24"/>
          <w:szCs w:val="24"/>
        </w:rPr>
        <w:t>, Math Faculty</w:t>
      </w:r>
    </w:p>
    <w:p w14:paraId="3E2EC359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27038E">
        <w:rPr>
          <w:rFonts w:eastAsia="Times New Roman" w:cstheme="minorHAnsi"/>
          <w:color w:val="000000"/>
          <w:sz w:val="24"/>
          <w:szCs w:val="24"/>
        </w:rPr>
        <w:t>Ajit</w:t>
      </w:r>
      <w:proofErr w:type="spellEnd"/>
      <w:r w:rsidRPr="0027038E">
        <w:rPr>
          <w:rFonts w:eastAsia="Times New Roman" w:cstheme="minorHAnsi"/>
          <w:color w:val="000000"/>
          <w:sz w:val="24"/>
          <w:szCs w:val="24"/>
        </w:rPr>
        <w:t xml:space="preserve"> Gopalakrishnan</w:t>
      </w:r>
      <w:r w:rsidR="002B0FF8" w:rsidRPr="0027038E">
        <w:rPr>
          <w:rFonts w:eastAsia="Times New Roman" w:cstheme="minorHAnsi"/>
          <w:color w:val="000000"/>
          <w:sz w:val="24"/>
          <w:szCs w:val="24"/>
        </w:rPr>
        <w:t>, State Department of Education</w:t>
      </w:r>
    </w:p>
    <w:p w14:paraId="2308F617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Mike Butcaris</w:t>
      </w:r>
      <w:r w:rsidR="002B0FF8" w:rsidRPr="0027038E">
        <w:rPr>
          <w:rFonts w:eastAsia="Times New Roman" w:cstheme="minorHAnsi"/>
          <w:color w:val="000000"/>
          <w:sz w:val="24"/>
          <w:szCs w:val="24"/>
        </w:rPr>
        <w:t>, English Faculty</w:t>
      </w:r>
    </w:p>
    <w:p w14:paraId="29D59225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Georgette Hyman</w:t>
      </w:r>
      <w:r w:rsidR="002B0FF8" w:rsidRPr="0027038E">
        <w:rPr>
          <w:rFonts w:eastAsia="Times New Roman" w:cstheme="minorHAnsi"/>
          <w:color w:val="000000"/>
          <w:sz w:val="24"/>
          <w:szCs w:val="24"/>
        </w:rPr>
        <w:t>, Testing</w:t>
      </w:r>
    </w:p>
    <w:p w14:paraId="01545B5B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Robin Avant</w:t>
      </w:r>
      <w:r w:rsidR="002B0FF8" w:rsidRPr="0027038E">
        <w:rPr>
          <w:rFonts w:eastAsia="Times New Roman" w:cstheme="minorHAnsi"/>
          <w:color w:val="000000"/>
          <w:sz w:val="24"/>
          <w:szCs w:val="24"/>
        </w:rPr>
        <w:t>, Academic and Student Affairs Dean</w:t>
      </w:r>
    </w:p>
    <w:p w14:paraId="1C41513B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Mike Bu</w:t>
      </w:r>
      <w:r w:rsidR="002B0FF8" w:rsidRPr="0027038E">
        <w:rPr>
          <w:rFonts w:eastAsia="Times New Roman" w:cstheme="minorHAnsi"/>
          <w:color w:val="000000"/>
          <w:sz w:val="24"/>
          <w:szCs w:val="24"/>
        </w:rPr>
        <w:t>ccilli, Guided Pathways Advising</w:t>
      </w:r>
    </w:p>
    <w:p w14:paraId="10D60D7E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 xml:space="preserve">Jill </w:t>
      </w:r>
      <w:proofErr w:type="spellStart"/>
      <w:r w:rsidRPr="0027038E">
        <w:rPr>
          <w:rFonts w:eastAsia="Times New Roman" w:cstheme="minorHAnsi"/>
          <w:color w:val="000000"/>
          <w:sz w:val="24"/>
          <w:szCs w:val="24"/>
        </w:rPr>
        <w:t>Rushbrook</w:t>
      </w:r>
      <w:proofErr w:type="spellEnd"/>
      <w:r w:rsidR="002B0FF8" w:rsidRPr="0027038E">
        <w:rPr>
          <w:rFonts w:eastAsia="Times New Roman" w:cstheme="minorHAnsi"/>
          <w:color w:val="000000"/>
          <w:sz w:val="24"/>
          <w:szCs w:val="24"/>
        </w:rPr>
        <w:t>, FYE</w:t>
      </w:r>
    </w:p>
    <w:p w14:paraId="7ED05D92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Steve McDowell</w:t>
      </w:r>
      <w:r w:rsidR="002B0FF8" w:rsidRPr="0027038E">
        <w:rPr>
          <w:rFonts w:eastAsia="Times New Roman" w:cstheme="minorHAnsi"/>
          <w:color w:val="000000"/>
          <w:sz w:val="24"/>
          <w:szCs w:val="24"/>
        </w:rPr>
        <w:t>, Financial Aid</w:t>
      </w:r>
    </w:p>
    <w:p w14:paraId="1AA2947A" w14:textId="77777777" w:rsidR="005D46D0" w:rsidRPr="0027038E" w:rsidRDefault="005D46D0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 xml:space="preserve">James </w:t>
      </w:r>
      <w:r w:rsidR="002B0FF8" w:rsidRPr="0027038E">
        <w:rPr>
          <w:rFonts w:eastAsia="Times New Roman" w:cstheme="minorHAnsi"/>
          <w:color w:val="000000"/>
          <w:sz w:val="24"/>
          <w:szCs w:val="24"/>
        </w:rPr>
        <w:t>Austin, English Professor from CCSU</w:t>
      </w:r>
    </w:p>
    <w:bookmarkEnd w:id="1"/>
    <w:p w14:paraId="6A26D3E0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E9B241F" w14:textId="5D08DCD9" w:rsidR="00C33464" w:rsidRPr="00AF632E" w:rsidRDefault="0027038E" w:rsidP="00C3346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AF632E">
        <w:rPr>
          <w:rFonts w:eastAsia="Times New Roman" w:cstheme="minorHAnsi"/>
          <w:b/>
          <w:color w:val="000000"/>
          <w:sz w:val="24"/>
          <w:szCs w:val="24"/>
        </w:rPr>
        <w:t>Core Steering Committee</w:t>
      </w:r>
      <w:r w:rsidR="00AF632E">
        <w:rPr>
          <w:rFonts w:eastAsia="Times New Roman" w:cstheme="minorHAnsi"/>
          <w:b/>
          <w:color w:val="000000"/>
          <w:sz w:val="24"/>
          <w:szCs w:val="24"/>
        </w:rPr>
        <w:t>:</w:t>
      </w:r>
    </w:p>
    <w:p w14:paraId="50C59ABE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Fran Rosselli-Navarra</w:t>
      </w:r>
    </w:p>
    <w:p w14:paraId="47CE5100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Mike Stefanowicz</w:t>
      </w:r>
    </w:p>
    <w:p w14:paraId="51064F01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James Gentile</w:t>
      </w:r>
    </w:p>
    <w:p w14:paraId="7A11C9AD" w14:textId="3AD6A447" w:rsidR="00C33464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Forrest Helvie</w:t>
      </w:r>
    </w:p>
    <w:p w14:paraId="576915C0" w14:textId="357CF16F" w:rsidR="00AF632E" w:rsidRPr="0027038E" w:rsidRDefault="00AF632E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Deb Rimkus</w:t>
      </w:r>
    </w:p>
    <w:p w14:paraId="1772FCC4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Amanda MacTaggart</w:t>
      </w:r>
    </w:p>
    <w:p w14:paraId="3157BC0D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Mike Rooke/Miah LaPierre-Dreger</w:t>
      </w:r>
    </w:p>
    <w:p w14:paraId="0DD61831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Hannelore Moeckel-Rieke</w:t>
      </w:r>
    </w:p>
    <w:p w14:paraId="696ABEA1" w14:textId="77777777" w:rsidR="00C33464" w:rsidRPr="0027038E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Andrew Sottile</w:t>
      </w:r>
    </w:p>
    <w:p w14:paraId="3F20147C" w14:textId="1546FE87" w:rsidR="002B0FF8" w:rsidRDefault="002B0FF8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Laura McCarthy</w:t>
      </w:r>
    </w:p>
    <w:p w14:paraId="5F9F344B" w14:textId="79A6045F" w:rsidR="00AF632E" w:rsidRDefault="00AF632E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102BCA0" w14:textId="220B4E60" w:rsidR="00AF632E" w:rsidRPr="00AF632E" w:rsidRDefault="00AF632E" w:rsidP="00C3346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AF632E">
        <w:rPr>
          <w:rFonts w:eastAsia="Times New Roman" w:cstheme="minorHAnsi"/>
          <w:b/>
          <w:color w:val="000000"/>
          <w:sz w:val="24"/>
          <w:szCs w:val="24"/>
        </w:rPr>
        <w:t>Dana Center:</w:t>
      </w:r>
    </w:p>
    <w:p w14:paraId="12EDA138" w14:textId="76807034" w:rsidR="00AF632E" w:rsidRDefault="00AF632E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Frank Savina, </w:t>
      </w:r>
      <w:r w:rsidRPr="00AF632E">
        <w:rPr>
          <w:rFonts w:eastAsia="Times New Roman" w:cstheme="minorHAnsi"/>
          <w:color w:val="000000"/>
          <w:sz w:val="24"/>
          <w:szCs w:val="24"/>
        </w:rPr>
        <w:t>fsavina@austin.utexas.edu</w:t>
      </w:r>
    </w:p>
    <w:p w14:paraId="512481F7" w14:textId="1074D314" w:rsidR="00AF632E" w:rsidRDefault="00AF632E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David Kung, </w:t>
      </w:r>
      <w:r w:rsidRPr="00AF632E">
        <w:rPr>
          <w:rFonts w:eastAsia="Times New Roman" w:cstheme="minorHAnsi"/>
          <w:color w:val="000000"/>
          <w:sz w:val="24"/>
          <w:szCs w:val="24"/>
        </w:rPr>
        <w:t>david.kung@austin.utexas.edu</w:t>
      </w:r>
    </w:p>
    <w:p w14:paraId="0BEE51EC" w14:textId="77777777" w:rsidR="00AF632E" w:rsidRDefault="00AF632E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  <w:sectPr w:rsidR="00AF632E" w:rsidSect="00AF63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26424BF" w14:textId="12BD86F0" w:rsidR="00AF632E" w:rsidRPr="0027038E" w:rsidRDefault="00AF632E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8DC176A" w14:textId="77777777" w:rsidR="00C33464" w:rsidRPr="00C33464" w:rsidRDefault="00C33464" w:rsidP="00C3346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E7B23C9" w14:textId="02ABF9E1" w:rsidR="00C33464" w:rsidRDefault="00C33464" w:rsidP="00C334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 xml:space="preserve">Interest in an </w:t>
      </w:r>
      <w:r w:rsidR="00AF632E">
        <w:rPr>
          <w:rFonts w:eastAsia="Times New Roman" w:cstheme="minorHAnsi"/>
          <w:color w:val="000000"/>
          <w:sz w:val="24"/>
          <w:szCs w:val="24"/>
        </w:rPr>
        <w:t>O</w:t>
      </w:r>
      <w:r w:rsidRPr="0027038E">
        <w:rPr>
          <w:rFonts w:eastAsia="Times New Roman" w:cstheme="minorHAnsi"/>
          <w:color w:val="000000"/>
          <w:sz w:val="24"/>
          <w:szCs w:val="24"/>
        </w:rPr>
        <w:t>ptional</w:t>
      </w:r>
      <w:r w:rsidR="00AF632E">
        <w:rPr>
          <w:rFonts w:eastAsia="Times New Roman" w:cstheme="minorHAnsi"/>
          <w:color w:val="000000"/>
          <w:sz w:val="24"/>
          <w:szCs w:val="24"/>
        </w:rPr>
        <w:t xml:space="preserve"> Webinar</w:t>
      </w:r>
      <w:r w:rsidRPr="0027038E">
        <w:rPr>
          <w:rFonts w:eastAsia="Times New Roman" w:cstheme="minorHAnsi"/>
          <w:color w:val="000000"/>
          <w:sz w:val="24"/>
          <w:szCs w:val="24"/>
        </w:rPr>
        <w:t xml:space="preserve"> Training on co-</w:t>
      </w:r>
      <w:proofErr w:type="spellStart"/>
      <w:r w:rsidRPr="0027038E">
        <w:rPr>
          <w:rFonts w:eastAsia="Times New Roman" w:cstheme="minorHAnsi"/>
          <w:color w:val="000000"/>
          <w:sz w:val="24"/>
          <w:szCs w:val="24"/>
        </w:rPr>
        <w:t>reqs</w:t>
      </w:r>
      <w:proofErr w:type="spellEnd"/>
      <w:r w:rsidRPr="0027038E">
        <w:rPr>
          <w:rFonts w:eastAsia="Times New Roman" w:cstheme="minorHAnsi"/>
          <w:color w:val="000000"/>
          <w:sz w:val="24"/>
          <w:szCs w:val="24"/>
        </w:rPr>
        <w:t xml:space="preserve"> on Thursday, January 13</w:t>
      </w:r>
      <w:r w:rsidRPr="0027038E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Pr="0027038E">
        <w:rPr>
          <w:rFonts w:eastAsia="Times New Roman" w:cstheme="minorHAnsi"/>
          <w:color w:val="000000"/>
          <w:sz w:val="24"/>
          <w:szCs w:val="24"/>
        </w:rPr>
        <w:t>?</w:t>
      </w:r>
    </w:p>
    <w:p w14:paraId="1A9DE829" w14:textId="232DC440" w:rsidR="007F153C" w:rsidRPr="0027038E" w:rsidRDefault="00CD27D8" w:rsidP="00C334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Can we move our Feb. 15</w:t>
      </w:r>
      <w:r w:rsidRPr="00CD27D8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000000"/>
          <w:sz w:val="24"/>
          <w:szCs w:val="24"/>
        </w:rPr>
        <w:t xml:space="preserve"> meeting to Tuesday, Feb. 8</w:t>
      </w:r>
      <w:r w:rsidRPr="00CD27D8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000000"/>
          <w:sz w:val="24"/>
          <w:szCs w:val="24"/>
        </w:rPr>
        <w:t>?</w:t>
      </w:r>
    </w:p>
    <w:p w14:paraId="1518AD8A" w14:textId="2801AA58" w:rsidR="00C33464" w:rsidRPr="00C33464" w:rsidRDefault="00C33464" w:rsidP="00C334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3346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Mike Rooke and Miah--</w:t>
      </w:r>
      <w:r w:rsidR="00AF632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W</w:t>
      </w:r>
      <w:r w:rsidRPr="00C3346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hy </w:t>
      </w:r>
      <w:r w:rsidR="00AF632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are you</w:t>
      </w:r>
      <w:r w:rsidRPr="00C3346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here? What do you want me to do for ACME?</w:t>
      </w:r>
    </w:p>
    <w:p w14:paraId="6EC6409A" w14:textId="77777777" w:rsidR="00C33464" w:rsidRPr="00C33464" w:rsidRDefault="00C33464" w:rsidP="00C3346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3346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Timeline for implementation</w:t>
      </w:r>
    </w:p>
    <w:p w14:paraId="46A939FF" w14:textId="77777777" w:rsidR="00C33464" w:rsidRPr="00C33464" w:rsidRDefault="00C33464" w:rsidP="00C3346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3346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Faculty lead this work and each group is in a slightly different place with how that work is getting done. </w:t>
      </w:r>
    </w:p>
    <w:p w14:paraId="6522D4C2" w14:textId="77777777" w:rsidR="00C33464" w:rsidRPr="00C33464" w:rsidRDefault="00C33464" w:rsidP="00C3346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3346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ACME is a profound transformation in how we will provide gateway English, math, and ESL instruction. Everyone will need to be able to speak articulately about co-requisite education. </w:t>
      </w:r>
    </w:p>
    <w:p w14:paraId="0449109D" w14:textId="77777777" w:rsidR="00C33464" w:rsidRPr="00C33464" w:rsidRDefault="00C33464" w:rsidP="00C33464">
      <w:pPr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Advisory</w:t>
      </w:r>
      <w:r w:rsidRPr="00C3346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</w:t>
      </w:r>
      <w:r w:rsidRPr="0027038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Council</w:t>
      </w:r>
      <w:r w:rsidRPr="00C3346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can place things on the Core Steering Committee agenda. The opportunity to do this will take place during the </w:t>
      </w:r>
      <w:r w:rsidRPr="0027038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Advisory</w:t>
      </w:r>
      <w:r w:rsidRPr="00C3346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</w:t>
      </w:r>
      <w:r w:rsidRPr="0027038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Council</w:t>
      </w:r>
      <w:r w:rsidRPr="00C3346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meetings. </w:t>
      </w:r>
    </w:p>
    <w:p w14:paraId="020F0D5D" w14:textId="02838588" w:rsidR="00C33464" w:rsidRPr="00C33464" w:rsidRDefault="00C33464" w:rsidP="00C3346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3346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Layered approach to student success at CT State Community College</w:t>
      </w:r>
    </w:p>
    <w:p w14:paraId="1680505A" w14:textId="77777777" w:rsidR="00C33464" w:rsidRPr="00C33464" w:rsidRDefault="00C33464" w:rsidP="00C3346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3346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First Year Experience Course</w:t>
      </w:r>
    </w:p>
    <w:p w14:paraId="53973C93" w14:textId="77777777" w:rsidR="00C33464" w:rsidRPr="00C33464" w:rsidRDefault="00C33464" w:rsidP="00C3346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3346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Guided Pathways Advisors</w:t>
      </w:r>
    </w:p>
    <w:p w14:paraId="6BFBC6DD" w14:textId="0AA661B1" w:rsidR="00C33464" w:rsidRPr="00CD27D8" w:rsidRDefault="00C33464" w:rsidP="00C3346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3346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ACME</w:t>
      </w:r>
    </w:p>
    <w:p w14:paraId="2BFE6805" w14:textId="5B901CFD" w:rsidR="00CD27D8" w:rsidRPr="00C33464" w:rsidRDefault="00CD27D8" w:rsidP="00C3346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Technology Implementation</w:t>
      </w:r>
    </w:p>
    <w:p w14:paraId="350908F8" w14:textId="5C92D713" w:rsidR="00C33464" w:rsidRPr="0027038E" w:rsidRDefault="00C33464" w:rsidP="00C3346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3346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Overview of the ACME policy</w:t>
      </w:r>
      <w:r w:rsidR="00CD27D8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(Laura)</w:t>
      </w:r>
    </w:p>
    <w:p w14:paraId="36A9CF29" w14:textId="10890DD3" w:rsidR="00C33464" w:rsidRDefault="00C33464" w:rsidP="00C3346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lastRenderedPageBreak/>
        <w:t>Standard Operating Procedures for the Advisory Council</w:t>
      </w:r>
    </w:p>
    <w:p w14:paraId="74E407E7" w14:textId="19B4551E" w:rsidR="00CD27D8" w:rsidRDefault="00CD27D8" w:rsidP="00C3346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Structure of the Advisory Council Meetings will be:</w:t>
      </w:r>
    </w:p>
    <w:p w14:paraId="3632322C" w14:textId="42ECA085" w:rsidR="00CD27D8" w:rsidRDefault="00CD27D8" w:rsidP="00CD27D8">
      <w:pPr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Updated form Team Leads</w:t>
      </w:r>
    </w:p>
    <w:p w14:paraId="0AD6E6F6" w14:textId="27A1660F" w:rsidR="00CD27D8" w:rsidRDefault="00CD27D8" w:rsidP="00CD27D8">
      <w:pPr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Open Discussion</w:t>
      </w:r>
    </w:p>
    <w:p w14:paraId="75D519A6" w14:textId="2D5B0859" w:rsidR="00CD27D8" w:rsidRPr="0027038E" w:rsidRDefault="00CD27D8" w:rsidP="00CD27D8">
      <w:pPr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Key Take-aways—for the Core Steering Committee Agenda</w:t>
      </w:r>
    </w:p>
    <w:p w14:paraId="2B5C3637" w14:textId="253F3B38" w:rsidR="0027038E" w:rsidRDefault="0027038E" w:rsidP="0027038E">
      <w:pPr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7038E">
        <w:rPr>
          <w:rFonts w:eastAsia="Times New Roman" w:cstheme="minorHAnsi"/>
          <w:color w:val="000000"/>
          <w:sz w:val="24"/>
          <w:szCs w:val="24"/>
        </w:rPr>
        <w:t>Meetings will be</w:t>
      </w:r>
      <w:r w:rsidR="00B047AD">
        <w:rPr>
          <w:rFonts w:eastAsia="Times New Roman" w:cstheme="minorHAnsi"/>
          <w:color w:val="000000"/>
          <w:sz w:val="24"/>
          <w:szCs w:val="24"/>
        </w:rPr>
        <w:t xml:space="preserve"> held:</w:t>
      </w:r>
    </w:p>
    <w:p w14:paraId="77ADD6E8" w14:textId="77777777" w:rsidR="00D22517" w:rsidRPr="00A412DA" w:rsidRDefault="00D22517" w:rsidP="00CD27D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A412DA">
        <w:rPr>
          <w:rFonts w:asciiTheme="minorHAnsi" w:hAnsiTheme="minorHAnsi" w:cstheme="minorHAnsi"/>
          <w:color w:val="000000"/>
          <w:bdr w:val="none" w:sz="0" w:space="0" w:color="auto" w:frame="1"/>
        </w:rPr>
        <w:t>Tuesday, Dec. 7, 1:30-2:30 </w:t>
      </w:r>
    </w:p>
    <w:p w14:paraId="631A8208" w14:textId="54314D6F" w:rsidR="00D22517" w:rsidRPr="00A412DA" w:rsidRDefault="00D22517" w:rsidP="00CD27D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A412D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Tuesday, Feb. </w:t>
      </w:r>
      <w:r w:rsidR="00CD27D8">
        <w:rPr>
          <w:rFonts w:asciiTheme="minorHAnsi" w:hAnsiTheme="minorHAnsi" w:cstheme="minorHAnsi"/>
          <w:color w:val="000000"/>
          <w:bdr w:val="none" w:sz="0" w:space="0" w:color="auto" w:frame="1"/>
        </w:rPr>
        <w:t>15</w:t>
      </w:r>
      <w:r w:rsidRPr="00A412DA">
        <w:rPr>
          <w:rFonts w:asciiTheme="minorHAnsi" w:hAnsiTheme="minorHAnsi" w:cstheme="minorHAnsi"/>
          <w:color w:val="000000"/>
          <w:bdr w:val="none" w:sz="0" w:space="0" w:color="auto" w:frame="1"/>
        </w:rPr>
        <w:t>, 1:30-3:00  </w:t>
      </w:r>
    </w:p>
    <w:p w14:paraId="0AFB6193" w14:textId="77777777" w:rsidR="00D22517" w:rsidRPr="00A412DA" w:rsidRDefault="00D22517" w:rsidP="00CD27D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A412DA">
        <w:rPr>
          <w:rFonts w:asciiTheme="minorHAnsi" w:hAnsiTheme="minorHAnsi" w:cstheme="minorHAnsi"/>
          <w:color w:val="000000"/>
          <w:bdr w:val="none" w:sz="0" w:space="0" w:color="auto" w:frame="1"/>
        </w:rPr>
        <w:t>Tuesday, April 26, 1:30-3:00 </w:t>
      </w:r>
    </w:p>
    <w:p w14:paraId="05CFA013" w14:textId="77777777" w:rsidR="00D22517" w:rsidRDefault="00D22517" w:rsidP="00CD27D8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</w:p>
    <w:p w14:paraId="00318D8A" w14:textId="6DD43F0B" w:rsidR="00B047AD" w:rsidRPr="00C33464" w:rsidRDefault="00B047AD" w:rsidP="00B047A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Questions</w:t>
      </w:r>
      <w:r w:rsidR="00CD27D8">
        <w:rPr>
          <w:rFonts w:eastAsia="Times New Roman" w:cstheme="minorHAnsi"/>
          <w:color w:val="000000"/>
          <w:sz w:val="24"/>
          <w:szCs w:val="24"/>
        </w:rPr>
        <w:t>!</w:t>
      </w:r>
    </w:p>
    <w:p w14:paraId="2B7D3329" w14:textId="77777777" w:rsidR="00801B4C" w:rsidRPr="0027038E" w:rsidRDefault="00801B4C">
      <w:pPr>
        <w:rPr>
          <w:rFonts w:cstheme="minorHAnsi"/>
          <w:sz w:val="24"/>
          <w:szCs w:val="24"/>
        </w:rPr>
      </w:pPr>
    </w:p>
    <w:sectPr w:rsidR="00801B4C" w:rsidRPr="0027038E" w:rsidSect="00AF63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F4A4F"/>
    <w:multiLevelType w:val="multilevel"/>
    <w:tmpl w:val="D6FC3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D0893"/>
    <w:multiLevelType w:val="multilevel"/>
    <w:tmpl w:val="38A2E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7C0AE5"/>
    <w:multiLevelType w:val="multilevel"/>
    <w:tmpl w:val="4B28C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0F7C0D"/>
    <w:multiLevelType w:val="multilevel"/>
    <w:tmpl w:val="8506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6F7B62"/>
    <w:multiLevelType w:val="multilevel"/>
    <w:tmpl w:val="8556A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64"/>
    <w:rsid w:val="00194DB4"/>
    <w:rsid w:val="0027038E"/>
    <w:rsid w:val="002B0FF8"/>
    <w:rsid w:val="005D46D0"/>
    <w:rsid w:val="006276BA"/>
    <w:rsid w:val="007F153C"/>
    <w:rsid w:val="00801B4C"/>
    <w:rsid w:val="00834C3C"/>
    <w:rsid w:val="00AF632E"/>
    <w:rsid w:val="00B047AD"/>
    <w:rsid w:val="00C33464"/>
    <w:rsid w:val="00CD27D8"/>
    <w:rsid w:val="00D22517"/>
    <w:rsid w:val="00D5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44CED"/>
  <w15:chartTrackingRefBased/>
  <w15:docId w15:val="{C7208CBF-923C-4288-9C8F-8A64BB18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3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amcja1c9z">
    <w:name w:val="markamcja1c9z"/>
    <w:basedOn w:val="DefaultParagraphFont"/>
    <w:rsid w:val="00C33464"/>
  </w:style>
  <w:style w:type="character" w:customStyle="1" w:styleId="markiwqvg66vs">
    <w:name w:val="markiwqvg66vs"/>
    <w:basedOn w:val="DefaultParagraphFont"/>
    <w:rsid w:val="00C33464"/>
  </w:style>
  <w:style w:type="character" w:customStyle="1" w:styleId="Heading1Char">
    <w:name w:val="Heading 1 Char"/>
    <w:basedOn w:val="DefaultParagraphFont"/>
    <w:link w:val="Heading1"/>
    <w:uiPriority w:val="9"/>
    <w:rsid w:val="00C334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2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4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utexas.zoom.us%2Fj%2F95264174133&amp;data=04%7C01%7CLMcCarthy%40nwcc.commnet.edu%7Cd63acff7219e4239048408d9b45ed41f%7C679df878277a496aac8dd99e58606dd9%7C0%7C0%7C637739141649040715%7CUnknown%7CTWFpbGZsb3d8eyJWIjoiMC4wLjAwMDAiLCJQIjoiV2luMzIiLCJBTiI6Ik1haWwiLCJXVCI6Mn0%3D%7C3000&amp;sdata=zfQRZjoaPSeNqfX5sNuTLpv7SGdmjIJ%2BGHKOy6885YI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764305E723049900FBC94A2172EC3" ma:contentTypeVersion="14" ma:contentTypeDescription="Create a new document." ma:contentTypeScope="" ma:versionID="ef0b9369dc33a546f79111166039ff2e">
  <xsd:schema xmlns:xsd="http://www.w3.org/2001/XMLSchema" xmlns:xs="http://www.w3.org/2001/XMLSchema" xmlns:p="http://schemas.microsoft.com/office/2006/metadata/properties" xmlns:ns3="4856a73d-66b7-4303-bf19-4edfab611aed" xmlns:ns4="7cd3b956-4cbd-4502-82c9-72a22c47a8cf" targetNamespace="http://schemas.microsoft.com/office/2006/metadata/properties" ma:root="true" ma:fieldsID="289cc3d95743d06b99d815eeddcfd634" ns3:_="" ns4:_="">
    <xsd:import namespace="4856a73d-66b7-4303-bf19-4edfab611aed"/>
    <xsd:import namespace="7cd3b956-4cbd-4502-82c9-72a22c47a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6a73d-66b7-4303-bf19-4edfab611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b956-4cbd-4502-82c9-72a22c47a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169CFC-A6E8-4939-8869-C82E202FE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6a73d-66b7-4303-bf19-4edfab611aed"/>
    <ds:schemaRef ds:uri="7cd3b956-4cbd-4502-82c9-72a22c47a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A1841-825D-431E-AD73-187E2B5E9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60046-1498-4F21-AF98-4F91233EBE9E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cd3b956-4cbd-4502-82c9-72a22c47a8cf"/>
    <ds:schemaRef ds:uri="4856a73d-66b7-4303-bf19-4edfab611a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CT Community College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Laura L</dc:creator>
  <cp:keywords/>
  <dc:description/>
  <cp:lastModifiedBy>McCarthy, Laura L</cp:lastModifiedBy>
  <cp:revision>5</cp:revision>
  <dcterms:created xsi:type="dcterms:W3CDTF">2021-12-02T14:27:00Z</dcterms:created>
  <dcterms:modified xsi:type="dcterms:W3CDTF">2021-12-02T19:48:00Z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0x010100087764305E723049900FBC94A2172EC3</vt:lpwstr>
  </property>
</Properties>
</file>